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39" w:rsidRDefault="006C47F2" w:rsidP="00390039">
      <w:pPr>
        <w:pStyle w:val="Title"/>
        <w:tabs>
          <w:tab w:val="left" w:pos="1985"/>
        </w:tabs>
      </w:pPr>
      <w:r>
        <w:t xml:space="preserve">3D Demos Information and </w:t>
      </w:r>
      <w:r w:rsidR="00ED4D4D">
        <w:t>Keys:</w:t>
      </w:r>
    </w:p>
    <w:p w:rsidR="006C47F2" w:rsidRDefault="006C47F2" w:rsidP="006C47F2">
      <w:pPr>
        <w:pStyle w:val="NoSpacing"/>
      </w:pPr>
      <w:r>
        <w:t>For best viewing, wear the polarised glasses from the box provided and watch with your eye height about level with the centre of the screen.  Please replace glasses after use.</w:t>
      </w:r>
    </w:p>
    <w:p w:rsidR="00390039" w:rsidRDefault="00390039" w:rsidP="00390039">
      <w:pPr>
        <w:pStyle w:val="Heading1"/>
        <w:tabs>
          <w:tab w:val="left" w:pos="1985"/>
        </w:tabs>
      </w:pPr>
      <w:r>
        <w:t>RHIC Stereo Photos Slideshow</w:t>
      </w:r>
    </w:p>
    <w:p w:rsidR="00C2220A" w:rsidRPr="00B5511F" w:rsidRDefault="00C2220A" w:rsidP="00C2220A">
      <w:pPr>
        <w:rPr>
          <w:i/>
          <w:sz w:val="20"/>
        </w:rPr>
      </w:pPr>
      <w:r w:rsidRPr="00B5511F">
        <w:rPr>
          <w:i/>
          <w:sz w:val="20"/>
        </w:rPr>
        <w:t>These views of RHIC, STAR and PHENIX were taken using a normal camera on a tripod that was shifted horizontally by a few inches between the photos for the left and right eyes.</w:t>
      </w:r>
    </w:p>
    <w:p w:rsidR="00390039" w:rsidRDefault="00390039" w:rsidP="00390039">
      <w:pPr>
        <w:pStyle w:val="NoSpacing"/>
        <w:tabs>
          <w:tab w:val="left" w:pos="1985"/>
        </w:tabs>
      </w:pPr>
      <w:r>
        <w:t>P</w:t>
      </w:r>
      <w:r>
        <w:tab/>
        <w:t>Pause/</w:t>
      </w:r>
      <w:proofErr w:type="spellStart"/>
      <w:r>
        <w:t>unpause</w:t>
      </w:r>
      <w:proofErr w:type="spellEnd"/>
    </w:p>
    <w:p w:rsidR="00390039" w:rsidRPr="00390039" w:rsidRDefault="00390039" w:rsidP="00390039">
      <w:pPr>
        <w:pStyle w:val="NoSpacing"/>
        <w:tabs>
          <w:tab w:val="left" w:pos="1985"/>
        </w:tabs>
      </w:pPr>
      <w:r>
        <w:t>Left/Right arrows</w:t>
      </w:r>
      <w:r>
        <w:tab/>
        <w:t>Skip</w:t>
      </w:r>
      <w:r>
        <w:t xml:space="preserve"> back/forward </w:t>
      </w:r>
      <w:r>
        <w:t>one slide</w:t>
      </w:r>
    </w:p>
    <w:p w:rsidR="00390039" w:rsidRDefault="00390039" w:rsidP="00390039">
      <w:pPr>
        <w:pStyle w:val="Heading1"/>
        <w:tabs>
          <w:tab w:val="left" w:pos="1985"/>
        </w:tabs>
      </w:pPr>
      <w:r>
        <w:t>Nuclear Collision Visualisation</w:t>
      </w:r>
    </w:p>
    <w:p w:rsidR="00B5511F" w:rsidRPr="00B5511F" w:rsidRDefault="00C2220A" w:rsidP="00B5511F">
      <w:pPr>
        <w:rPr>
          <w:i/>
          <w:sz w:val="20"/>
        </w:rPr>
      </w:pPr>
      <w:r w:rsidRPr="00B5511F">
        <w:rPr>
          <w:i/>
          <w:sz w:val="20"/>
        </w:rPr>
        <w:t xml:space="preserve">Hadrons are coloured according to charge (positive=red, negative=blue, neutral=grey) and show relativistic contraction along their axis of motion.  Quarks are drawn inside baryons based on dominant quark content.  Up=orange, Down=beige, Strange=blue, Charm=green.  Anti-quarks are shown as </w:t>
      </w:r>
      <w:proofErr w:type="spellStart"/>
      <w:r w:rsidRPr="00B5511F">
        <w:rPr>
          <w:i/>
          <w:sz w:val="20"/>
        </w:rPr>
        <w:t>octahedra</w:t>
      </w:r>
      <w:proofErr w:type="spellEnd"/>
      <w:r w:rsidRPr="00B5511F">
        <w:rPr>
          <w:i/>
          <w:sz w:val="20"/>
        </w:rPr>
        <w:t xml:space="preserve"> rather than </w:t>
      </w:r>
      <w:r w:rsidR="00B5511F" w:rsidRPr="00B5511F">
        <w:rPr>
          <w:i/>
          <w:sz w:val="20"/>
        </w:rPr>
        <w:t xml:space="preserve">spheres.  </w:t>
      </w:r>
      <w:r w:rsidR="00B5511F" w:rsidRPr="00B5511F">
        <w:rPr>
          <w:i/>
          <w:sz w:val="20"/>
        </w:rPr>
        <w:t>Hadron positions are taken from a quantum molecular dynamics (QMD) simulation of nuclei colliding in RHIC</w:t>
      </w:r>
      <w:r w:rsidR="00B5511F" w:rsidRPr="00B5511F">
        <w:rPr>
          <w:i/>
          <w:sz w:val="20"/>
        </w:rPr>
        <w:t xml:space="preserve">; this visualisation </w:t>
      </w:r>
      <w:r w:rsidR="00B5511F" w:rsidRPr="00B5511F">
        <w:rPr>
          <w:i/>
          <w:sz w:val="20"/>
        </w:rPr>
        <w:t>reads files in OSC1997A format.</w:t>
      </w:r>
    </w:p>
    <w:p w:rsidR="00C2220A" w:rsidRDefault="00C2220A" w:rsidP="00390039">
      <w:pPr>
        <w:tabs>
          <w:tab w:val="left" w:pos="1985"/>
        </w:tabs>
        <w:spacing w:after="0"/>
      </w:pPr>
      <w:r>
        <w:t>Mouse move</w:t>
      </w:r>
      <w:r>
        <w:tab/>
      </w:r>
      <w:proofErr w:type="gramStart"/>
      <w:r>
        <w:t>Rotate</w:t>
      </w:r>
      <w:proofErr w:type="gramEnd"/>
      <w:r>
        <w:t xml:space="preserve"> view</w:t>
      </w:r>
    </w:p>
    <w:p w:rsidR="00390039" w:rsidRDefault="00390039" w:rsidP="00390039">
      <w:pPr>
        <w:tabs>
          <w:tab w:val="left" w:pos="1985"/>
        </w:tabs>
        <w:spacing w:after="0"/>
      </w:pPr>
      <w:r>
        <w:t>Mouse buttons</w:t>
      </w:r>
      <w:r>
        <w:tab/>
        <w:t>Zoom in/out</w:t>
      </w:r>
    </w:p>
    <w:p w:rsidR="00390039" w:rsidRDefault="00390039" w:rsidP="00390039">
      <w:pPr>
        <w:pStyle w:val="NoSpacing"/>
        <w:tabs>
          <w:tab w:val="left" w:pos="1985"/>
        </w:tabs>
      </w:pPr>
      <w:r>
        <w:t>2/3</w:t>
      </w:r>
      <w:r>
        <w:tab/>
        <w:t>Change between 2D and 3D view</w:t>
      </w:r>
    </w:p>
    <w:p w:rsidR="00390039" w:rsidRDefault="00390039" w:rsidP="00390039">
      <w:pPr>
        <w:pStyle w:val="NoSpacing"/>
        <w:tabs>
          <w:tab w:val="left" w:pos="1985"/>
        </w:tabs>
      </w:pPr>
      <w:r>
        <w:t>B</w:t>
      </w:r>
      <w:r>
        <w:tab/>
        <w:t>Toggle between whole baryons and quarks view</w:t>
      </w:r>
    </w:p>
    <w:p w:rsidR="00390039" w:rsidRDefault="00390039" w:rsidP="00390039">
      <w:pPr>
        <w:pStyle w:val="NoSpacing"/>
        <w:tabs>
          <w:tab w:val="left" w:pos="1985"/>
        </w:tabs>
      </w:pPr>
      <w:r>
        <w:t>P</w:t>
      </w:r>
      <w:r>
        <w:tab/>
        <w:t>Pause/</w:t>
      </w:r>
      <w:proofErr w:type="spellStart"/>
      <w:r>
        <w:t>unpause</w:t>
      </w:r>
      <w:proofErr w:type="spellEnd"/>
    </w:p>
    <w:p w:rsidR="00390039" w:rsidRDefault="00390039" w:rsidP="00390039">
      <w:pPr>
        <w:pStyle w:val="NoSpacing"/>
        <w:tabs>
          <w:tab w:val="left" w:pos="1985"/>
        </w:tabs>
      </w:pPr>
      <w:r>
        <w:t>Left/Right arrows</w:t>
      </w:r>
      <w:r>
        <w:tab/>
        <w:t>Step back/forward in time while paused</w:t>
      </w:r>
    </w:p>
    <w:p w:rsidR="00390039" w:rsidRDefault="00390039" w:rsidP="00390039">
      <w:pPr>
        <w:pStyle w:val="NoSpacing"/>
        <w:tabs>
          <w:tab w:val="left" w:pos="1985"/>
        </w:tabs>
      </w:pPr>
      <w:r>
        <w:t>R</w:t>
      </w:r>
      <w:r>
        <w:tab/>
        <w:t>Restart current collision from t=0</w:t>
      </w:r>
    </w:p>
    <w:p w:rsidR="00390039" w:rsidRPr="00390039" w:rsidRDefault="00390039" w:rsidP="00390039">
      <w:pPr>
        <w:pStyle w:val="NoSpacing"/>
        <w:tabs>
          <w:tab w:val="left" w:pos="1985"/>
        </w:tabs>
      </w:pPr>
      <w:r>
        <w:t>X</w:t>
      </w:r>
      <w:r>
        <w:tab/>
        <w:t>Skip to next collision</w:t>
      </w:r>
    </w:p>
    <w:p w:rsidR="00390039" w:rsidRDefault="00390039" w:rsidP="00390039">
      <w:pPr>
        <w:pStyle w:val="Heading1"/>
        <w:tabs>
          <w:tab w:val="left" w:pos="1985"/>
        </w:tabs>
      </w:pPr>
      <w:proofErr w:type="spellStart"/>
      <w:proofErr w:type="gramStart"/>
      <w:r>
        <w:t>eRHIC</w:t>
      </w:r>
      <w:proofErr w:type="spellEnd"/>
      <w:proofErr w:type="gramEnd"/>
      <w:r>
        <w:t xml:space="preserve"> Simulation</w:t>
      </w:r>
    </w:p>
    <w:p w:rsidR="00B5511F" w:rsidRPr="00B5511F" w:rsidRDefault="00B5511F" w:rsidP="00B5511F">
      <w:pPr>
        <w:rPr>
          <w:i/>
          <w:sz w:val="20"/>
        </w:rPr>
      </w:pPr>
      <w:proofErr w:type="spellStart"/>
      <w:proofErr w:type="gramStart"/>
      <w:r w:rsidRPr="00B5511F">
        <w:rPr>
          <w:i/>
          <w:sz w:val="20"/>
        </w:rPr>
        <w:t>eRHIC</w:t>
      </w:r>
      <w:proofErr w:type="spellEnd"/>
      <w:proofErr w:type="gramEnd"/>
      <w:r w:rsidRPr="00B5511F">
        <w:rPr>
          <w:i/>
          <w:sz w:val="20"/>
        </w:rPr>
        <w:t xml:space="preserve"> is a proposed </w:t>
      </w:r>
      <w:r>
        <w:rPr>
          <w:i/>
          <w:sz w:val="20"/>
        </w:rPr>
        <w:t>collider</w:t>
      </w:r>
      <w:r w:rsidRPr="00B5511F">
        <w:rPr>
          <w:i/>
          <w:sz w:val="20"/>
        </w:rPr>
        <w:t xml:space="preserve"> that will use one of the RHIC hadron rings to collide against a new energy recovery electron accelerator</w:t>
      </w:r>
      <w:r>
        <w:rPr>
          <w:i/>
          <w:sz w:val="20"/>
        </w:rPr>
        <w:t xml:space="preserve"> at ~20GeV in the RHIC tunnel</w:t>
      </w:r>
      <w:r w:rsidRPr="00B5511F">
        <w:rPr>
          <w:i/>
          <w:sz w:val="20"/>
        </w:rPr>
        <w:t>.  This electron accelerator is based in FFAG technology, meaning multiple beam energies travel through the same loop in th</w:t>
      </w:r>
      <w:r>
        <w:rPr>
          <w:i/>
          <w:sz w:val="20"/>
        </w:rPr>
        <w:t>e RHIC tunnel in order to re-ent</w:t>
      </w:r>
      <w:bookmarkStart w:id="0" w:name="_GoBack"/>
      <w:bookmarkEnd w:id="0"/>
      <w:r w:rsidRPr="00B5511F">
        <w:rPr>
          <w:i/>
          <w:sz w:val="20"/>
        </w:rPr>
        <w:t xml:space="preserve">er the </w:t>
      </w:r>
      <w:proofErr w:type="spellStart"/>
      <w:r w:rsidRPr="00B5511F">
        <w:rPr>
          <w:i/>
          <w:sz w:val="20"/>
        </w:rPr>
        <w:t>linac</w:t>
      </w:r>
      <w:proofErr w:type="spellEnd"/>
      <w:r w:rsidRPr="00B5511F">
        <w:rPr>
          <w:i/>
          <w:sz w:val="20"/>
        </w:rPr>
        <w:t xml:space="preserve"> up to 16 times.  </w:t>
      </w:r>
      <w:r>
        <w:rPr>
          <w:i/>
          <w:sz w:val="20"/>
        </w:rPr>
        <w:t xml:space="preserve">The demo </w:t>
      </w:r>
      <w:r w:rsidRPr="00B5511F">
        <w:rPr>
          <w:i/>
          <w:sz w:val="20"/>
        </w:rPr>
        <w:t xml:space="preserve">is a particle tracking simulation of the dynamics of the FFAG beams </w:t>
      </w:r>
      <w:r>
        <w:rPr>
          <w:i/>
          <w:sz w:val="20"/>
        </w:rPr>
        <w:t xml:space="preserve">overlaid on </w:t>
      </w:r>
      <w:r w:rsidRPr="00B5511F">
        <w:rPr>
          <w:i/>
          <w:sz w:val="20"/>
        </w:rPr>
        <w:t xml:space="preserve">the existing RHIC tunnel </w:t>
      </w:r>
      <w:r>
        <w:rPr>
          <w:i/>
          <w:sz w:val="20"/>
        </w:rPr>
        <w:t>layout</w:t>
      </w:r>
      <w:r w:rsidRPr="00B5511F">
        <w:rPr>
          <w:i/>
          <w:sz w:val="20"/>
        </w:rPr>
        <w:t>.</w:t>
      </w:r>
    </w:p>
    <w:p w:rsidR="00ED4D4D" w:rsidRDefault="00ED4D4D" w:rsidP="00390039">
      <w:pPr>
        <w:tabs>
          <w:tab w:val="left" w:pos="1985"/>
        </w:tabs>
        <w:spacing w:after="0"/>
      </w:pPr>
      <w:r>
        <w:t>Mouse move</w:t>
      </w:r>
      <w:r>
        <w:tab/>
        <w:t>Look around</w:t>
      </w:r>
    </w:p>
    <w:p w:rsidR="00ED4D4D" w:rsidRDefault="00ED4D4D" w:rsidP="00390039">
      <w:pPr>
        <w:tabs>
          <w:tab w:val="left" w:pos="1985"/>
        </w:tabs>
        <w:spacing w:after="0"/>
      </w:pPr>
      <w:r>
        <w:t>Mouse buttons</w:t>
      </w:r>
      <w:r>
        <w:tab/>
        <w:t>Zoom in/out</w:t>
      </w:r>
    </w:p>
    <w:p w:rsidR="00ED4D4D" w:rsidRDefault="00ED4D4D" w:rsidP="00390039">
      <w:pPr>
        <w:tabs>
          <w:tab w:val="left" w:pos="1985"/>
        </w:tabs>
        <w:spacing w:after="0"/>
      </w:pPr>
      <w:r>
        <w:t>+/-</w:t>
      </w:r>
      <w:r>
        <w:tab/>
        <w:t>Change transverse orbit exaggeration</w:t>
      </w:r>
    </w:p>
    <w:p w:rsidR="00ED4D4D" w:rsidRDefault="00ED4D4D" w:rsidP="00390039">
      <w:pPr>
        <w:tabs>
          <w:tab w:val="left" w:pos="1985"/>
        </w:tabs>
        <w:spacing w:after="0"/>
      </w:pPr>
      <w:r>
        <w:t>F/G</w:t>
      </w:r>
      <w:r>
        <w:tab/>
        <w:t>Faster/slower animation</w:t>
      </w:r>
    </w:p>
    <w:p w:rsidR="00ED4D4D" w:rsidRDefault="00ED4D4D" w:rsidP="00390039">
      <w:pPr>
        <w:tabs>
          <w:tab w:val="left" w:pos="1985"/>
        </w:tabs>
        <w:spacing w:after="0"/>
      </w:pPr>
      <w:r>
        <w:t>V</w:t>
      </w:r>
      <w:r>
        <w:tab/>
        <w:t>Toggle view following the beam</w:t>
      </w:r>
    </w:p>
    <w:p w:rsidR="00ED4D4D" w:rsidRDefault="00ED4D4D" w:rsidP="00390039">
      <w:pPr>
        <w:tabs>
          <w:tab w:val="left" w:pos="1985"/>
        </w:tabs>
        <w:spacing w:after="0"/>
      </w:pPr>
      <w:r>
        <w:t>P</w:t>
      </w:r>
      <w:r>
        <w:tab/>
      </w:r>
      <w:r w:rsidR="00FA7B1E">
        <w:t>P</w:t>
      </w:r>
      <w:r>
        <w:t>ause</w:t>
      </w:r>
      <w:r w:rsidR="00FA7B1E">
        <w:t>/unpause</w:t>
      </w:r>
    </w:p>
    <w:p w:rsidR="00F92711" w:rsidRDefault="00F92711" w:rsidP="00390039">
      <w:pPr>
        <w:tabs>
          <w:tab w:val="left" w:pos="1985"/>
        </w:tabs>
        <w:spacing w:after="0"/>
      </w:pPr>
      <w:proofErr w:type="spellStart"/>
      <w:r>
        <w:t>Ctrl+F</w:t>
      </w:r>
      <w:proofErr w:type="spellEnd"/>
      <w:r>
        <w:tab/>
        <w:t>Find component (try: PHENIX)</w:t>
      </w:r>
    </w:p>
    <w:p w:rsidR="00ED4D4D" w:rsidRDefault="00ED4D4D" w:rsidP="00390039">
      <w:pPr>
        <w:tabs>
          <w:tab w:val="left" w:pos="1985"/>
        </w:tabs>
        <w:spacing w:after="0"/>
      </w:pPr>
      <w:r>
        <w:t>F1</w:t>
      </w:r>
      <w:r>
        <w:tab/>
        <w:t>More key help</w:t>
      </w:r>
    </w:p>
    <w:p w:rsidR="00390039" w:rsidRDefault="00390039" w:rsidP="00390039">
      <w:pPr>
        <w:tabs>
          <w:tab w:val="left" w:pos="1985"/>
        </w:tabs>
        <w:spacing w:after="0"/>
      </w:pPr>
    </w:p>
    <w:p w:rsidR="00390039" w:rsidRDefault="00390039" w:rsidP="00390039">
      <w:pPr>
        <w:tabs>
          <w:tab w:val="left" w:pos="1985"/>
        </w:tabs>
        <w:spacing w:after="0"/>
      </w:pPr>
      <w:r>
        <w:t>Q/Escape</w:t>
      </w:r>
      <w:r>
        <w:tab/>
        <w:t>Quits current demo program and moves to the next in the rotation</w:t>
      </w:r>
    </w:p>
    <w:sectPr w:rsidR="00390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4D"/>
    <w:rsid w:val="00390039"/>
    <w:rsid w:val="006C47F2"/>
    <w:rsid w:val="00B5511F"/>
    <w:rsid w:val="00C2220A"/>
    <w:rsid w:val="00EC1EF9"/>
    <w:rsid w:val="00ED4D4D"/>
    <w:rsid w:val="00F92711"/>
    <w:rsid w:val="00FA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D4D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4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3900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D4D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4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3900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BNL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2014-09-19T19:37:00Z</dcterms:created>
  <dcterms:modified xsi:type="dcterms:W3CDTF">2015-01-21T17:35:00Z</dcterms:modified>
</cp:coreProperties>
</file>